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65A4" w:rsidRPr="007C241E" w:rsidRDefault="00B541E1">
      <w:pPr>
        <w:pStyle w:val="Normal1"/>
        <w:jc w:val="center"/>
        <w:rPr>
          <w:rFonts w:asciiTheme="minorHAnsi" w:hAnsiTheme="minorHAnsi"/>
          <w:sz w:val="28"/>
          <w:szCs w:val="28"/>
          <w:u w:val="single"/>
        </w:rPr>
      </w:pPr>
      <w:r w:rsidRPr="007C241E">
        <w:rPr>
          <w:rFonts w:asciiTheme="minorHAnsi" w:hAnsiTheme="minorHAnsi"/>
          <w:sz w:val="28"/>
          <w:szCs w:val="28"/>
          <w:u w:val="single"/>
        </w:rPr>
        <w:t>Supervision Can Be Playful</w:t>
      </w:r>
      <w:r w:rsidR="00BA70E7">
        <w:rPr>
          <w:rFonts w:asciiTheme="minorHAnsi" w:hAnsiTheme="minorHAnsi"/>
          <w:sz w:val="28"/>
          <w:szCs w:val="28"/>
          <w:u w:val="single"/>
        </w:rPr>
        <w:br/>
      </w:r>
    </w:p>
    <w:p w:rsidR="00BA70E7" w:rsidRPr="00C42628" w:rsidRDefault="00BA70E7" w:rsidP="00BA70E7">
      <w:pPr>
        <w:jc w:val="center"/>
      </w:pPr>
      <w:r w:rsidRPr="00C42628">
        <w:t>Please complete the following quiz to earn Continuing Education credit.</w:t>
      </w:r>
      <w:r>
        <w:br/>
      </w:r>
    </w:p>
    <w:p w:rsidR="00BA70E7" w:rsidRPr="00C42628" w:rsidRDefault="00BA70E7" w:rsidP="00BA70E7">
      <w:pPr>
        <w:jc w:val="center"/>
      </w:pPr>
      <w:r w:rsidRPr="00C42628">
        <w:t>Your name</w:t>
      </w:r>
      <w:proofErr w:type="gramStart"/>
      <w:r w:rsidRPr="00C42628">
        <w:t>:_</w:t>
      </w:r>
      <w:proofErr w:type="gramEnd"/>
      <w:r w:rsidRPr="00C42628">
        <w:t>______________________________________________________</w:t>
      </w:r>
    </w:p>
    <w:p w:rsidR="003F65A4" w:rsidRPr="007C241E" w:rsidRDefault="003F65A4">
      <w:pPr>
        <w:pStyle w:val="Normal1"/>
        <w:rPr>
          <w:rFonts w:asciiTheme="minorHAnsi" w:hAnsiTheme="minorHAnsi"/>
          <w:sz w:val="28"/>
          <w:szCs w:val="28"/>
        </w:rPr>
      </w:pPr>
    </w:p>
    <w:p w:rsidR="003F65A4" w:rsidRPr="007C241E" w:rsidRDefault="0032063A">
      <w:pPr>
        <w:pStyle w:val="Normal1"/>
        <w:numPr>
          <w:ilvl w:val="0"/>
          <w:numId w:val="2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Supervisors of play therapists need to have specialized training in child development and the culture of childhood.</w:t>
      </w:r>
    </w:p>
    <w:p w:rsidR="00B541E1" w:rsidRPr="007C241E" w:rsidRDefault="00B541E1" w:rsidP="00B541E1">
      <w:pPr>
        <w:pStyle w:val="Normal1"/>
        <w:numPr>
          <w:ilvl w:val="1"/>
          <w:numId w:val="2"/>
        </w:numPr>
        <w:tabs>
          <w:tab w:val="left" w:pos="1080"/>
        </w:tabs>
        <w:ind w:left="360" w:firstLine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True</w:t>
      </w:r>
    </w:p>
    <w:p w:rsidR="00B541E1" w:rsidRPr="007C241E" w:rsidRDefault="00B541E1" w:rsidP="00B541E1">
      <w:pPr>
        <w:pStyle w:val="Normal1"/>
        <w:numPr>
          <w:ilvl w:val="1"/>
          <w:numId w:val="2"/>
        </w:numPr>
        <w:tabs>
          <w:tab w:val="left" w:pos="1080"/>
        </w:tabs>
        <w:ind w:left="360" w:firstLine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False</w:t>
      </w:r>
    </w:p>
    <w:p w:rsidR="003F65A4" w:rsidRPr="007C241E" w:rsidRDefault="003F65A4">
      <w:pPr>
        <w:pStyle w:val="Normal1"/>
        <w:ind w:left="360"/>
        <w:rPr>
          <w:rFonts w:asciiTheme="minorHAnsi" w:hAnsiTheme="minorHAnsi"/>
          <w:sz w:val="28"/>
          <w:szCs w:val="28"/>
        </w:rPr>
      </w:pPr>
    </w:p>
    <w:p w:rsidR="003F65A4" w:rsidRPr="007C241E" w:rsidRDefault="0032063A">
      <w:pPr>
        <w:pStyle w:val="Normal1"/>
        <w:numPr>
          <w:ilvl w:val="0"/>
          <w:numId w:val="2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The Gatekeeper role of the supervisor assesses the supervisee’s readiness to enter the field.</w:t>
      </w:r>
    </w:p>
    <w:p w:rsidR="00B541E1" w:rsidRPr="007C241E" w:rsidRDefault="00B541E1" w:rsidP="00B541E1">
      <w:pPr>
        <w:pStyle w:val="Normal1"/>
        <w:numPr>
          <w:ilvl w:val="1"/>
          <w:numId w:val="2"/>
        </w:numPr>
        <w:tabs>
          <w:tab w:val="left" w:pos="1080"/>
        </w:tabs>
        <w:ind w:left="1620" w:hanging="90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True</w:t>
      </w:r>
    </w:p>
    <w:p w:rsidR="00B541E1" w:rsidRPr="007C241E" w:rsidRDefault="00B541E1" w:rsidP="00B541E1">
      <w:pPr>
        <w:pStyle w:val="Normal1"/>
        <w:numPr>
          <w:ilvl w:val="1"/>
          <w:numId w:val="2"/>
        </w:numPr>
        <w:tabs>
          <w:tab w:val="left" w:pos="1080"/>
        </w:tabs>
        <w:ind w:left="1620" w:hanging="90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False</w:t>
      </w:r>
    </w:p>
    <w:p w:rsidR="003F65A4" w:rsidRPr="007C241E" w:rsidRDefault="003F65A4">
      <w:pPr>
        <w:pStyle w:val="Normal1"/>
        <w:rPr>
          <w:rFonts w:asciiTheme="minorHAnsi" w:hAnsiTheme="minorHAnsi"/>
          <w:sz w:val="28"/>
          <w:szCs w:val="28"/>
        </w:rPr>
      </w:pPr>
    </w:p>
    <w:p w:rsidR="003F65A4" w:rsidRPr="007C241E" w:rsidRDefault="0032063A">
      <w:pPr>
        <w:pStyle w:val="Normal1"/>
        <w:numPr>
          <w:ilvl w:val="0"/>
          <w:numId w:val="2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A benefit of group supervision is:</w:t>
      </w:r>
    </w:p>
    <w:p w:rsidR="003F65A4" w:rsidRPr="007C241E" w:rsidRDefault="0032063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money saving</w:t>
      </w:r>
    </w:p>
    <w:p w:rsidR="003F65A4" w:rsidRPr="007C241E" w:rsidRDefault="0032063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feedback from a variety of perspectives</w:t>
      </w:r>
    </w:p>
    <w:p w:rsidR="003F65A4" w:rsidRPr="007C241E" w:rsidRDefault="0032063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setting allows for team building, role playing, simulations</w:t>
      </w:r>
    </w:p>
    <w:p w:rsidR="003F65A4" w:rsidRPr="007C241E" w:rsidRDefault="0032063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all of the above</w:t>
      </w:r>
    </w:p>
    <w:p w:rsidR="003F65A4" w:rsidRPr="007C241E" w:rsidRDefault="003F65A4">
      <w:pPr>
        <w:pStyle w:val="Normal1"/>
        <w:rPr>
          <w:rFonts w:asciiTheme="minorHAnsi" w:hAnsiTheme="minorHAnsi"/>
          <w:sz w:val="28"/>
          <w:szCs w:val="28"/>
        </w:rPr>
      </w:pPr>
      <w:bookmarkStart w:id="0" w:name="h.gjdgxs" w:colFirst="0" w:colLast="0"/>
      <w:bookmarkEnd w:id="0"/>
    </w:p>
    <w:p w:rsidR="003F65A4" w:rsidRPr="007C241E" w:rsidRDefault="0032063A">
      <w:pPr>
        <w:pStyle w:val="Normal1"/>
        <w:numPr>
          <w:ilvl w:val="0"/>
          <w:numId w:val="2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Supervisors promote growth in their supervisees by:</w:t>
      </w:r>
    </w:p>
    <w:p w:rsidR="003F65A4" w:rsidRPr="007C241E" w:rsidRDefault="0032063A">
      <w:pPr>
        <w:pStyle w:val="Normal1"/>
        <w:numPr>
          <w:ilvl w:val="1"/>
          <w:numId w:val="2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communication</w:t>
      </w:r>
    </w:p>
    <w:p w:rsidR="003F65A4" w:rsidRPr="007C241E" w:rsidRDefault="0032063A">
      <w:pPr>
        <w:pStyle w:val="Normal1"/>
        <w:numPr>
          <w:ilvl w:val="1"/>
          <w:numId w:val="2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modeling</w:t>
      </w:r>
    </w:p>
    <w:p w:rsidR="003F65A4" w:rsidRPr="007C241E" w:rsidRDefault="0032063A">
      <w:pPr>
        <w:pStyle w:val="Normal1"/>
        <w:numPr>
          <w:ilvl w:val="1"/>
          <w:numId w:val="2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direct teaching of skills</w:t>
      </w:r>
    </w:p>
    <w:p w:rsidR="003F65A4" w:rsidRPr="007C241E" w:rsidRDefault="0032063A">
      <w:pPr>
        <w:pStyle w:val="Normal1"/>
        <w:numPr>
          <w:ilvl w:val="1"/>
          <w:numId w:val="2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all of the above</w:t>
      </w:r>
    </w:p>
    <w:p w:rsidR="003F65A4" w:rsidRDefault="003F65A4">
      <w:pPr>
        <w:pStyle w:val="Normal1"/>
        <w:ind w:left="1080"/>
        <w:rPr>
          <w:rFonts w:asciiTheme="minorHAnsi" w:hAnsiTheme="minorHAnsi"/>
          <w:sz w:val="28"/>
          <w:szCs w:val="28"/>
        </w:rPr>
      </w:pPr>
    </w:p>
    <w:p w:rsidR="00BA70E7" w:rsidRDefault="00BA70E7">
      <w:pPr>
        <w:pStyle w:val="Normal1"/>
        <w:ind w:left="1080"/>
        <w:rPr>
          <w:rFonts w:asciiTheme="minorHAnsi" w:hAnsiTheme="minorHAnsi"/>
          <w:sz w:val="28"/>
          <w:szCs w:val="28"/>
        </w:rPr>
      </w:pPr>
    </w:p>
    <w:p w:rsidR="00BA70E7" w:rsidRPr="007C241E" w:rsidRDefault="00BA70E7">
      <w:pPr>
        <w:pStyle w:val="Normal1"/>
        <w:ind w:left="1080"/>
        <w:rPr>
          <w:rFonts w:asciiTheme="minorHAnsi" w:hAnsiTheme="minorHAnsi"/>
          <w:sz w:val="28"/>
          <w:szCs w:val="28"/>
        </w:rPr>
      </w:pPr>
    </w:p>
    <w:p w:rsidR="003F65A4" w:rsidRPr="007C241E" w:rsidRDefault="0032063A">
      <w:pPr>
        <w:pStyle w:val="Normal1"/>
        <w:numPr>
          <w:ilvl w:val="0"/>
          <w:numId w:val="2"/>
        </w:numPr>
        <w:ind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lastRenderedPageBreak/>
        <w:t>The presenters discussed all of the following roles that supervisors may have in the play therapy supervision dynamic EXCEPT:</w:t>
      </w:r>
    </w:p>
    <w:p w:rsidR="003F65A4" w:rsidRPr="007C241E" w:rsidRDefault="0032063A">
      <w:pPr>
        <w:pStyle w:val="Normal1"/>
        <w:ind w:firstLine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a</w:t>
      </w:r>
      <w:proofErr w:type="gramEnd"/>
      <w:r w:rsidRPr="007C241E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7C241E">
        <w:rPr>
          <w:rFonts w:asciiTheme="minorHAnsi" w:hAnsiTheme="minorHAnsi"/>
          <w:sz w:val="28"/>
          <w:szCs w:val="28"/>
        </w:rPr>
        <w:t>responsibilitator</w:t>
      </w:r>
      <w:proofErr w:type="spellEnd"/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b</w:t>
      </w:r>
      <w:proofErr w:type="gramEnd"/>
      <w:r w:rsidRPr="007C241E">
        <w:rPr>
          <w:rFonts w:asciiTheme="minorHAnsi" w:hAnsiTheme="minorHAnsi"/>
          <w:sz w:val="28"/>
          <w:szCs w:val="28"/>
        </w:rPr>
        <w:t>. coach</w:t>
      </w:r>
    </w:p>
    <w:p w:rsidR="003F65A4" w:rsidRPr="007C241E" w:rsidRDefault="0032063A">
      <w:pPr>
        <w:pStyle w:val="Normal1"/>
        <w:ind w:firstLine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c</w:t>
      </w:r>
      <w:proofErr w:type="gramEnd"/>
      <w:r w:rsidRPr="007C241E">
        <w:rPr>
          <w:rFonts w:asciiTheme="minorHAnsi" w:hAnsiTheme="minorHAnsi"/>
          <w:sz w:val="28"/>
          <w:szCs w:val="28"/>
        </w:rPr>
        <w:t>. friend</w:t>
      </w:r>
    </w:p>
    <w:p w:rsidR="003F65A4" w:rsidRPr="007C241E" w:rsidRDefault="0032063A">
      <w:pPr>
        <w:pStyle w:val="Normal1"/>
        <w:ind w:firstLine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d</w:t>
      </w:r>
      <w:proofErr w:type="gramEnd"/>
      <w:r w:rsidRPr="007C241E">
        <w:rPr>
          <w:rFonts w:asciiTheme="minorHAnsi" w:hAnsiTheme="minorHAnsi"/>
          <w:sz w:val="28"/>
          <w:szCs w:val="28"/>
        </w:rPr>
        <w:t xml:space="preserve">. administrator </w:t>
      </w:r>
    </w:p>
    <w:p w:rsidR="000B4CD2" w:rsidRPr="007C241E" w:rsidRDefault="000B4CD2">
      <w:pPr>
        <w:pStyle w:val="Normal1"/>
        <w:rPr>
          <w:rFonts w:asciiTheme="minorHAnsi" w:hAnsiTheme="minorHAnsi"/>
          <w:sz w:val="28"/>
          <w:szCs w:val="28"/>
        </w:rPr>
      </w:pPr>
    </w:p>
    <w:p w:rsidR="003F65A4" w:rsidRPr="007C241E" w:rsidRDefault="00B541E1" w:rsidP="007C241E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6</w:t>
      </w:r>
      <w:r w:rsidR="0032063A" w:rsidRPr="007C241E">
        <w:rPr>
          <w:rFonts w:asciiTheme="minorHAnsi" w:hAnsiTheme="minorHAnsi"/>
          <w:sz w:val="28"/>
          <w:szCs w:val="28"/>
        </w:rPr>
        <w:t>.    The supervisor role of ___________ can be described as one where the     supervisor reinforces the fundamentals through repetition, drills, corrective feedback while simultaneously providing motivation.</w:t>
      </w:r>
    </w:p>
    <w:p w:rsidR="003F65A4" w:rsidRPr="007C241E" w:rsidRDefault="0032063A">
      <w:pPr>
        <w:pStyle w:val="Normal1"/>
        <w:numPr>
          <w:ilvl w:val="0"/>
          <w:numId w:val="5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mentor</w:t>
      </w:r>
    </w:p>
    <w:p w:rsidR="003F65A4" w:rsidRPr="007C241E" w:rsidRDefault="0032063A">
      <w:pPr>
        <w:pStyle w:val="Normal1"/>
        <w:numPr>
          <w:ilvl w:val="0"/>
          <w:numId w:val="5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coach</w:t>
      </w:r>
    </w:p>
    <w:p w:rsidR="003F65A4" w:rsidRPr="007C241E" w:rsidRDefault="0032063A">
      <w:pPr>
        <w:pStyle w:val="Normal1"/>
        <w:numPr>
          <w:ilvl w:val="0"/>
          <w:numId w:val="5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therapist</w:t>
      </w:r>
    </w:p>
    <w:p w:rsidR="003F65A4" w:rsidRPr="007C241E" w:rsidRDefault="0032063A">
      <w:pPr>
        <w:pStyle w:val="Normal1"/>
        <w:numPr>
          <w:ilvl w:val="0"/>
          <w:numId w:val="5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role model</w:t>
      </w:r>
    </w:p>
    <w:p w:rsidR="007C241E" w:rsidRDefault="007C241E">
      <w:pPr>
        <w:pStyle w:val="Normal1"/>
        <w:rPr>
          <w:rFonts w:asciiTheme="minorHAnsi" w:hAnsiTheme="minorHAnsi"/>
          <w:sz w:val="28"/>
          <w:szCs w:val="28"/>
        </w:rPr>
      </w:pPr>
    </w:p>
    <w:p w:rsidR="003F65A4" w:rsidRPr="007C241E" w:rsidRDefault="00B541E1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7</w:t>
      </w:r>
      <w:r w:rsidR="0032063A" w:rsidRPr="007C241E">
        <w:rPr>
          <w:rFonts w:asciiTheme="minorHAnsi" w:hAnsiTheme="minorHAnsi"/>
          <w:sz w:val="28"/>
          <w:szCs w:val="28"/>
        </w:rPr>
        <w:t>.  According to the presenters, supervisors shou</w:t>
      </w:r>
      <w:r w:rsidR="00BA70E7">
        <w:rPr>
          <w:rFonts w:asciiTheme="minorHAnsi" w:hAnsiTheme="minorHAnsi"/>
          <w:sz w:val="28"/>
          <w:szCs w:val="28"/>
        </w:rPr>
        <w:t>ld assess the supervisee’s need</w:t>
      </w:r>
      <w:r w:rsidRPr="007C241E">
        <w:rPr>
          <w:rFonts w:asciiTheme="minorHAnsi" w:hAnsiTheme="minorHAnsi"/>
          <w:sz w:val="28"/>
          <w:szCs w:val="28"/>
        </w:rPr>
        <w:t xml:space="preserve"> </w:t>
      </w:r>
      <w:r w:rsidR="0032063A" w:rsidRPr="007C241E">
        <w:rPr>
          <w:rFonts w:asciiTheme="minorHAnsi" w:hAnsiTheme="minorHAnsi"/>
          <w:sz w:val="28"/>
          <w:szCs w:val="28"/>
        </w:rPr>
        <w:t>through all of the following lenses EXCEPT:</w:t>
      </w:r>
    </w:p>
    <w:p w:rsidR="003F65A4" w:rsidRPr="007C241E" w:rsidRDefault="0032063A">
      <w:pPr>
        <w:pStyle w:val="Normal1"/>
        <w:numPr>
          <w:ilvl w:val="0"/>
          <w:numId w:val="4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developmental</w:t>
      </w:r>
    </w:p>
    <w:p w:rsidR="003F65A4" w:rsidRPr="007C241E" w:rsidRDefault="0032063A">
      <w:pPr>
        <w:pStyle w:val="Normal1"/>
        <w:numPr>
          <w:ilvl w:val="0"/>
          <w:numId w:val="4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intellectual</w:t>
      </w:r>
    </w:p>
    <w:p w:rsidR="003F65A4" w:rsidRPr="007C241E" w:rsidRDefault="0032063A">
      <w:pPr>
        <w:pStyle w:val="Normal1"/>
        <w:numPr>
          <w:ilvl w:val="0"/>
          <w:numId w:val="4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remedial</w:t>
      </w:r>
    </w:p>
    <w:p w:rsidR="003F65A4" w:rsidRDefault="0032063A" w:rsidP="00B541E1">
      <w:pPr>
        <w:pStyle w:val="Normal1"/>
        <w:numPr>
          <w:ilvl w:val="0"/>
          <w:numId w:val="4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administrative</w:t>
      </w:r>
    </w:p>
    <w:p w:rsidR="007C241E" w:rsidRPr="007C241E" w:rsidRDefault="007C241E" w:rsidP="007C241E">
      <w:pPr>
        <w:pStyle w:val="Normal1"/>
        <w:ind w:left="1080"/>
        <w:contextualSpacing/>
        <w:rPr>
          <w:rFonts w:asciiTheme="minorHAnsi" w:hAnsiTheme="minorHAnsi"/>
          <w:sz w:val="28"/>
          <w:szCs w:val="28"/>
        </w:rPr>
      </w:pPr>
    </w:p>
    <w:p w:rsidR="003F65A4" w:rsidRPr="007C241E" w:rsidRDefault="00B541E1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8</w:t>
      </w:r>
      <w:r w:rsidR="0032063A" w:rsidRPr="007C241E">
        <w:rPr>
          <w:rFonts w:asciiTheme="minorHAnsi" w:hAnsiTheme="minorHAnsi"/>
          <w:sz w:val="28"/>
          <w:szCs w:val="28"/>
        </w:rPr>
        <w:t>. Supervisees who are in the early stages of development as a mental health professional or play therapist typically need the supervisor to assume the role of:</w:t>
      </w:r>
    </w:p>
    <w:p w:rsidR="003F65A4" w:rsidRPr="007C241E" w:rsidRDefault="0032063A">
      <w:pPr>
        <w:pStyle w:val="Normal1"/>
        <w:numPr>
          <w:ilvl w:val="0"/>
          <w:numId w:val="3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colleague</w:t>
      </w:r>
    </w:p>
    <w:p w:rsidR="003F65A4" w:rsidRPr="007C241E" w:rsidRDefault="0032063A">
      <w:pPr>
        <w:pStyle w:val="Normal1"/>
        <w:numPr>
          <w:ilvl w:val="0"/>
          <w:numId w:val="3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gate keeper</w:t>
      </w:r>
    </w:p>
    <w:p w:rsidR="003F65A4" w:rsidRPr="007C241E" w:rsidRDefault="0032063A">
      <w:pPr>
        <w:pStyle w:val="Normal1"/>
        <w:numPr>
          <w:ilvl w:val="0"/>
          <w:numId w:val="3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teacher</w:t>
      </w:r>
    </w:p>
    <w:p w:rsidR="003F65A4" w:rsidRPr="007C241E" w:rsidRDefault="0032063A">
      <w:pPr>
        <w:pStyle w:val="Normal1"/>
        <w:numPr>
          <w:ilvl w:val="0"/>
          <w:numId w:val="3"/>
        </w:numPr>
        <w:ind w:left="1080" w:hanging="360"/>
        <w:contextualSpacing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evaluator</w:t>
      </w:r>
    </w:p>
    <w:p w:rsidR="003F65A4" w:rsidRPr="007C241E" w:rsidRDefault="003F65A4">
      <w:pPr>
        <w:pStyle w:val="Normal1"/>
        <w:rPr>
          <w:rFonts w:asciiTheme="minorHAnsi" w:hAnsiTheme="minorHAnsi"/>
          <w:sz w:val="28"/>
          <w:szCs w:val="28"/>
        </w:rPr>
      </w:pPr>
    </w:p>
    <w:p w:rsidR="003F65A4" w:rsidRPr="007C241E" w:rsidRDefault="00B541E1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9</w:t>
      </w:r>
      <w:r w:rsidR="0032063A" w:rsidRPr="007C241E">
        <w:rPr>
          <w:rFonts w:asciiTheme="minorHAnsi" w:hAnsiTheme="minorHAnsi"/>
          <w:sz w:val="28"/>
          <w:szCs w:val="28"/>
        </w:rPr>
        <w:t>. The presenters argue that supervision of play therapy is unique because:</w:t>
      </w:r>
    </w:p>
    <w:p w:rsidR="003F65A4" w:rsidRPr="007C241E" w:rsidRDefault="0032063A">
      <w:pPr>
        <w:pStyle w:val="Normal1"/>
        <w:ind w:firstLine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a</w:t>
      </w:r>
      <w:proofErr w:type="gramEnd"/>
      <w:r w:rsidRPr="007C241E">
        <w:rPr>
          <w:rFonts w:asciiTheme="minorHAnsi" w:hAnsiTheme="minorHAnsi"/>
          <w:sz w:val="28"/>
          <w:szCs w:val="28"/>
        </w:rPr>
        <w:t>. communication is expanded beyond the verbal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b</w:t>
      </w:r>
      <w:proofErr w:type="gramEnd"/>
      <w:r w:rsidRPr="007C241E">
        <w:rPr>
          <w:rFonts w:asciiTheme="minorHAnsi" w:hAnsiTheme="minorHAnsi"/>
          <w:sz w:val="28"/>
          <w:szCs w:val="28"/>
        </w:rPr>
        <w:t>. it includes work with collaterals in the child’s life, i.e. parents and other professionals.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c</w:t>
      </w:r>
      <w:proofErr w:type="gramEnd"/>
      <w:r w:rsidRPr="007C241E">
        <w:rPr>
          <w:rFonts w:asciiTheme="minorHAnsi" w:hAnsiTheme="minorHAnsi"/>
          <w:sz w:val="28"/>
          <w:szCs w:val="28"/>
        </w:rPr>
        <w:t>. the supervisor needs to speak “play”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d</w:t>
      </w:r>
      <w:proofErr w:type="gramEnd"/>
      <w:r w:rsidRPr="007C241E">
        <w:rPr>
          <w:rFonts w:asciiTheme="minorHAnsi" w:hAnsiTheme="minorHAnsi"/>
          <w:sz w:val="28"/>
          <w:szCs w:val="28"/>
        </w:rPr>
        <w:t>. all of the above</w:t>
      </w:r>
    </w:p>
    <w:p w:rsidR="007C241E" w:rsidRPr="007C241E" w:rsidRDefault="007C241E">
      <w:pPr>
        <w:pStyle w:val="Normal1"/>
        <w:rPr>
          <w:rFonts w:asciiTheme="minorHAnsi" w:hAnsiTheme="minorHAnsi"/>
          <w:sz w:val="28"/>
          <w:szCs w:val="28"/>
        </w:rPr>
      </w:pPr>
    </w:p>
    <w:p w:rsidR="003F65A4" w:rsidRPr="007C241E" w:rsidRDefault="00B541E1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lastRenderedPageBreak/>
        <w:t>10</w:t>
      </w:r>
      <w:r w:rsidR="0032063A" w:rsidRPr="007C241E">
        <w:rPr>
          <w:rFonts w:asciiTheme="minorHAnsi" w:hAnsiTheme="minorHAnsi"/>
          <w:sz w:val="28"/>
          <w:szCs w:val="28"/>
        </w:rPr>
        <w:t>. The presenters recommend the use of non-verbal expression in play therapy supervision because: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a</w:t>
      </w:r>
      <w:proofErr w:type="gramEnd"/>
      <w:r w:rsidRPr="007C241E">
        <w:rPr>
          <w:rFonts w:asciiTheme="minorHAnsi" w:hAnsiTheme="minorHAnsi"/>
          <w:sz w:val="28"/>
          <w:szCs w:val="28"/>
        </w:rPr>
        <w:t>. non</w:t>
      </w:r>
      <w:r w:rsidR="00B541E1" w:rsidRPr="007C241E">
        <w:rPr>
          <w:rFonts w:asciiTheme="minorHAnsi" w:hAnsiTheme="minorHAnsi"/>
          <w:sz w:val="28"/>
          <w:szCs w:val="28"/>
        </w:rPr>
        <w:t>-</w:t>
      </w:r>
      <w:r w:rsidRPr="007C241E">
        <w:rPr>
          <w:rFonts w:asciiTheme="minorHAnsi" w:hAnsiTheme="minorHAnsi"/>
          <w:sz w:val="28"/>
          <w:szCs w:val="28"/>
        </w:rPr>
        <w:t>verba</w:t>
      </w:r>
      <w:r w:rsidR="00B541E1" w:rsidRPr="007C241E">
        <w:rPr>
          <w:rFonts w:asciiTheme="minorHAnsi" w:hAnsiTheme="minorHAnsi"/>
          <w:sz w:val="28"/>
          <w:szCs w:val="28"/>
        </w:rPr>
        <w:t>l expression replicates the non-</w:t>
      </w:r>
      <w:r w:rsidRPr="007C241E">
        <w:rPr>
          <w:rFonts w:asciiTheme="minorHAnsi" w:hAnsiTheme="minorHAnsi"/>
          <w:sz w:val="28"/>
          <w:szCs w:val="28"/>
        </w:rPr>
        <w:t>verbal experience of play therapy and gives supervisees added insight into child clients’ experiences.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b</w:t>
      </w:r>
      <w:proofErr w:type="gramEnd"/>
      <w:r w:rsidRPr="007C241E">
        <w:rPr>
          <w:rFonts w:asciiTheme="minorHAnsi" w:hAnsiTheme="minorHAnsi"/>
          <w:sz w:val="28"/>
          <w:szCs w:val="28"/>
        </w:rPr>
        <w:t xml:space="preserve">. supervisees may have difficulty expressing certain issues using strictly verbal means </w:t>
      </w:r>
    </w:p>
    <w:p w:rsidR="003F65A4" w:rsidRPr="007C241E" w:rsidRDefault="00B541E1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c</w:t>
      </w:r>
      <w:proofErr w:type="gramEnd"/>
      <w:r w:rsidR="0032063A" w:rsidRPr="007C241E">
        <w:rPr>
          <w:rFonts w:asciiTheme="minorHAnsi" w:hAnsiTheme="minorHAnsi"/>
          <w:sz w:val="28"/>
          <w:szCs w:val="28"/>
        </w:rPr>
        <w:t>. play therapy activities allow f</w:t>
      </w:r>
      <w:r w:rsidRPr="007C241E">
        <w:rPr>
          <w:rFonts w:asciiTheme="minorHAnsi" w:hAnsiTheme="minorHAnsi"/>
          <w:sz w:val="28"/>
          <w:szCs w:val="28"/>
        </w:rPr>
        <w:t>or supervisee to gain more self-</w:t>
      </w:r>
      <w:r w:rsidR="0032063A" w:rsidRPr="007C241E">
        <w:rPr>
          <w:rFonts w:asciiTheme="minorHAnsi" w:hAnsiTheme="minorHAnsi"/>
          <w:sz w:val="28"/>
          <w:szCs w:val="28"/>
        </w:rPr>
        <w:t>awareness</w:t>
      </w:r>
    </w:p>
    <w:p w:rsidR="003F65A4" w:rsidRPr="007C241E" w:rsidRDefault="00B541E1" w:rsidP="00B541E1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d</w:t>
      </w:r>
      <w:proofErr w:type="gramEnd"/>
      <w:r w:rsidR="0032063A" w:rsidRPr="007C241E">
        <w:rPr>
          <w:rFonts w:asciiTheme="minorHAnsi" w:hAnsiTheme="minorHAnsi"/>
          <w:sz w:val="28"/>
          <w:szCs w:val="28"/>
        </w:rPr>
        <w:t>. all of the above</w:t>
      </w:r>
    </w:p>
    <w:p w:rsidR="003F65A4" w:rsidRPr="007C241E" w:rsidRDefault="003F65A4">
      <w:pPr>
        <w:pStyle w:val="Normal1"/>
        <w:rPr>
          <w:rFonts w:asciiTheme="minorHAnsi" w:hAnsiTheme="minorHAnsi"/>
          <w:sz w:val="28"/>
          <w:szCs w:val="28"/>
        </w:rPr>
      </w:pPr>
    </w:p>
    <w:p w:rsidR="003F65A4" w:rsidRPr="007C241E" w:rsidRDefault="00B541E1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11</w:t>
      </w:r>
      <w:r w:rsidR="0032063A" w:rsidRPr="007C241E">
        <w:rPr>
          <w:rFonts w:asciiTheme="minorHAnsi" w:hAnsiTheme="minorHAnsi"/>
          <w:sz w:val="28"/>
          <w:szCs w:val="28"/>
        </w:rPr>
        <w:t>. The purpose of a “closer” activity is to: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a</w:t>
      </w:r>
      <w:proofErr w:type="gramEnd"/>
      <w:r w:rsidRPr="007C241E">
        <w:rPr>
          <w:rFonts w:asciiTheme="minorHAnsi" w:hAnsiTheme="minorHAnsi"/>
          <w:sz w:val="28"/>
          <w:szCs w:val="28"/>
        </w:rPr>
        <w:t>. give supervisees an opportunity to express personal reactions/feelings related to the supervision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b</w:t>
      </w:r>
      <w:proofErr w:type="gramEnd"/>
      <w:r w:rsidRPr="007C241E">
        <w:rPr>
          <w:rFonts w:asciiTheme="minorHAnsi" w:hAnsiTheme="minorHAnsi"/>
          <w:sz w:val="28"/>
          <w:szCs w:val="28"/>
        </w:rPr>
        <w:t>. give the supervisor insight into how the supervisee views the supervision session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c</w:t>
      </w:r>
      <w:proofErr w:type="gramEnd"/>
      <w:r w:rsidRPr="007C241E">
        <w:rPr>
          <w:rFonts w:asciiTheme="minorHAnsi" w:hAnsiTheme="minorHAnsi"/>
          <w:sz w:val="28"/>
          <w:szCs w:val="28"/>
        </w:rPr>
        <w:t>. assist the supervisor in assessing supervisee’s understanding of the issues brought up in the supervision session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d</w:t>
      </w:r>
      <w:proofErr w:type="gramEnd"/>
      <w:r w:rsidRPr="007C241E">
        <w:rPr>
          <w:rFonts w:asciiTheme="minorHAnsi" w:hAnsiTheme="minorHAnsi"/>
          <w:sz w:val="28"/>
          <w:szCs w:val="28"/>
        </w:rPr>
        <w:t>. all of the above</w:t>
      </w:r>
    </w:p>
    <w:p w:rsidR="003F65A4" w:rsidRPr="007C241E" w:rsidRDefault="003F65A4">
      <w:pPr>
        <w:pStyle w:val="Normal1"/>
        <w:rPr>
          <w:rFonts w:asciiTheme="minorHAnsi" w:hAnsiTheme="minorHAnsi"/>
          <w:sz w:val="28"/>
          <w:szCs w:val="28"/>
        </w:rPr>
      </w:pPr>
    </w:p>
    <w:p w:rsidR="003F65A4" w:rsidRPr="007C241E" w:rsidRDefault="00B541E1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>12</w:t>
      </w:r>
      <w:r w:rsidR="0032063A" w:rsidRPr="007C241E">
        <w:rPr>
          <w:rFonts w:asciiTheme="minorHAnsi" w:hAnsiTheme="minorHAnsi"/>
          <w:sz w:val="28"/>
          <w:szCs w:val="28"/>
        </w:rPr>
        <w:t>. The presenters recommend that supervision of play therapy and play therapists include:</w:t>
      </w:r>
    </w:p>
    <w:p w:rsidR="003F65A4" w:rsidRPr="007C241E" w:rsidRDefault="0032063A">
      <w:pPr>
        <w:pStyle w:val="Normal1"/>
        <w:ind w:left="720"/>
        <w:rPr>
          <w:rFonts w:asciiTheme="minorHAnsi" w:hAnsiTheme="minorHAnsi"/>
          <w:sz w:val="28"/>
          <w:szCs w:val="28"/>
        </w:rPr>
      </w:pPr>
      <w:proofErr w:type="gramStart"/>
      <w:r w:rsidRPr="007C241E">
        <w:rPr>
          <w:rFonts w:asciiTheme="minorHAnsi" w:hAnsiTheme="minorHAnsi"/>
          <w:sz w:val="28"/>
          <w:szCs w:val="28"/>
        </w:rPr>
        <w:t>a</w:t>
      </w:r>
      <w:proofErr w:type="gramEnd"/>
      <w:r w:rsidRPr="007C241E">
        <w:rPr>
          <w:rFonts w:asciiTheme="minorHAnsi" w:hAnsiTheme="minorHAnsi"/>
          <w:sz w:val="28"/>
          <w:szCs w:val="28"/>
        </w:rPr>
        <w:t>. supervision grounded in a knowledge of child development and the culture of childhood</w:t>
      </w:r>
    </w:p>
    <w:p w:rsidR="003F65A4" w:rsidRPr="007C241E" w:rsidRDefault="0032063A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ab/>
      </w:r>
      <w:proofErr w:type="gramStart"/>
      <w:r w:rsidRPr="007C241E">
        <w:rPr>
          <w:rFonts w:asciiTheme="minorHAnsi" w:hAnsiTheme="minorHAnsi"/>
          <w:sz w:val="28"/>
          <w:szCs w:val="28"/>
        </w:rPr>
        <w:t>b</w:t>
      </w:r>
      <w:proofErr w:type="gramEnd"/>
      <w:r w:rsidRPr="007C241E">
        <w:rPr>
          <w:rFonts w:asciiTheme="minorHAnsi" w:hAnsiTheme="minorHAnsi"/>
          <w:sz w:val="28"/>
          <w:szCs w:val="28"/>
        </w:rPr>
        <w:t>. training in cognitive behavioral techniques</w:t>
      </w:r>
    </w:p>
    <w:p w:rsidR="003F65A4" w:rsidRPr="007C241E" w:rsidRDefault="0032063A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ab/>
      </w:r>
      <w:proofErr w:type="gramStart"/>
      <w:r w:rsidRPr="007C241E">
        <w:rPr>
          <w:rFonts w:asciiTheme="minorHAnsi" w:hAnsiTheme="minorHAnsi"/>
          <w:sz w:val="28"/>
          <w:szCs w:val="28"/>
        </w:rPr>
        <w:t>c</w:t>
      </w:r>
      <w:proofErr w:type="gramEnd"/>
      <w:r w:rsidRPr="007C241E">
        <w:rPr>
          <w:rFonts w:asciiTheme="minorHAnsi" w:hAnsiTheme="minorHAnsi"/>
          <w:sz w:val="28"/>
          <w:szCs w:val="28"/>
        </w:rPr>
        <w:t>. a supervisor with a PhD credential or above</w:t>
      </w:r>
    </w:p>
    <w:p w:rsidR="003F65A4" w:rsidRPr="007C241E" w:rsidRDefault="0032063A">
      <w:pPr>
        <w:pStyle w:val="Normal1"/>
        <w:rPr>
          <w:rFonts w:asciiTheme="minorHAnsi" w:hAnsiTheme="minorHAnsi"/>
          <w:sz w:val="28"/>
          <w:szCs w:val="28"/>
        </w:rPr>
      </w:pPr>
      <w:r w:rsidRPr="007C241E">
        <w:rPr>
          <w:rFonts w:asciiTheme="minorHAnsi" w:hAnsiTheme="minorHAnsi"/>
          <w:sz w:val="28"/>
          <w:szCs w:val="28"/>
        </w:rPr>
        <w:tab/>
      </w:r>
      <w:proofErr w:type="gramStart"/>
      <w:r w:rsidRPr="007C241E">
        <w:rPr>
          <w:rFonts w:asciiTheme="minorHAnsi" w:hAnsiTheme="minorHAnsi"/>
          <w:sz w:val="28"/>
          <w:szCs w:val="28"/>
        </w:rPr>
        <w:t>d</w:t>
      </w:r>
      <w:proofErr w:type="gramEnd"/>
      <w:r w:rsidRPr="007C241E">
        <w:rPr>
          <w:rFonts w:asciiTheme="minorHAnsi" w:hAnsiTheme="minorHAnsi"/>
          <w:sz w:val="28"/>
          <w:szCs w:val="28"/>
        </w:rPr>
        <w:t xml:space="preserve">. in-person, face-to-face format only </w:t>
      </w:r>
    </w:p>
    <w:p w:rsidR="003F65A4" w:rsidRDefault="003F65A4">
      <w:pPr>
        <w:pStyle w:val="Normal1"/>
      </w:pPr>
    </w:p>
    <w:p w:rsidR="00BA70E7" w:rsidRDefault="00BA70E7">
      <w:pPr>
        <w:pStyle w:val="Normal1"/>
      </w:pPr>
      <w:bookmarkStart w:id="1" w:name="_GoBack"/>
      <w:bookmarkEnd w:id="1"/>
    </w:p>
    <w:p w:rsidR="00BA70E7" w:rsidRPr="00C42628" w:rsidRDefault="00BA70E7" w:rsidP="00BA70E7">
      <w:pPr>
        <w:jc w:val="center"/>
        <w:rPr>
          <w:sz w:val="20"/>
          <w:szCs w:val="20"/>
        </w:rPr>
      </w:pPr>
      <w:r w:rsidRPr="00C42628">
        <w:rPr>
          <w:sz w:val="20"/>
          <w:szCs w:val="20"/>
        </w:rPr>
        <w:t xml:space="preserve">Mail back to: </w:t>
      </w:r>
    </w:p>
    <w:p w:rsidR="00BA70E7" w:rsidRPr="00C42628" w:rsidRDefault="00BA70E7" w:rsidP="00BA70E7">
      <w:pPr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Integrative Counseling Services</w:t>
      </w:r>
    </w:p>
    <w:p w:rsidR="00BA70E7" w:rsidRPr="00C42628" w:rsidRDefault="00BA70E7" w:rsidP="00BA70E7">
      <w:pPr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Attn: Kayla Wood</w:t>
      </w:r>
    </w:p>
    <w:p w:rsidR="00BA70E7" w:rsidRPr="00C42628" w:rsidRDefault="00BA70E7" w:rsidP="00BA70E7">
      <w:pPr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5 West Cayuga Street</w:t>
      </w:r>
    </w:p>
    <w:p w:rsidR="00BA70E7" w:rsidRPr="00C42628" w:rsidRDefault="00BA70E7" w:rsidP="00BA70E7">
      <w:pPr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Oswego, NY 13126</w:t>
      </w:r>
    </w:p>
    <w:p w:rsidR="00BA70E7" w:rsidRDefault="00BA70E7">
      <w:pPr>
        <w:pStyle w:val="Normal1"/>
      </w:pPr>
    </w:p>
    <w:sectPr w:rsidR="00BA70E7" w:rsidSect="00BA70E7">
      <w:headerReference w:type="first" r:id="rId8"/>
      <w:pgSz w:w="12240" w:h="15840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F8" w:rsidRDefault="00026AF8" w:rsidP="00BA70E7">
      <w:r>
        <w:separator/>
      </w:r>
    </w:p>
  </w:endnote>
  <w:endnote w:type="continuationSeparator" w:id="0">
    <w:p w:rsidR="00026AF8" w:rsidRDefault="00026AF8" w:rsidP="00BA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F8" w:rsidRDefault="00026AF8" w:rsidP="00BA70E7">
      <w:r>
        <w:separator/>
      </w:r>
    </w:p>
  </w:footnote>
  <w:footnote w:type="continuationSeparator" w:id="0">
    <w:p w:rsidR="00026AF8" w:rsidRDefault="00026AF8" w:rsidP="00BA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E7" w:rsidRPr="00DB519B" w:rsidRDefault="00BA70E7" w:rsidP="00BA70E7">
    <w:pPr>
      <w:widowControl w:val="0"/>
      <w:ind w:left="-720" w:right="-1080"/>
      <w:jc w:val="center"/>
      <w:rPr>
        <w:rFonts w:ascii="Garamond" w:hAnsi="Garamond" w:cs="JasmineUPC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-22225</wp:posOffset>
          </wp:positionV>
          <wp:extent cx="910590" cy="1123950"/>
          <wp:effectExtent l="0" t="0" r="3810" b="0"/>
          <wp:wrapNone/>
          <wp:docPr id="1" name="Picture 1" descr="Description: Tree no back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ree no back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32"/>
        <w:szCs w:val="32"/>
      </w:rPr>
      <w:t xml:space="preserve">  </w:t>
    </w:r>
    <w:r>
      <w:rPr>
        <w:i/>
        <w:iCs/>
        <w:sz w:val="32"/>
        <w:szCs w:val="32"/>
      </w:rPr>
      <w:tab/>
    </w:r>
    <w:r w:rsidRPr="00DB519B">
      <w:rPr>
        <w:rFonts w:ascii="Garamond" w:hAnsi="Garamond" w:cs="JasmineUPC"/>
        <w:sz w:val="44"/>
        <w:szCs w:val="44"/>
      </w:rPr>
      <w:t>Integrative Counseling Services, PLLC</w:t>
    </w:r>
  </w:p>
  <w:p w:rsidR="00BA70E7" w:rsidRPr="00DB519B" w:rsidRDefault="00BA70E7" w:rsidP="00BA70E7">
    <w:pPr>
      <w:widowControl w:val="0"/>
      <w:ind w:left="-720" w:right="-1080"/>
      <w:jc w:val="center"/>
      <w:rPr>
        <w:rFonts w:ascii="Garamond" w:hAnsi="Garamond" w:cs="JasmineUPC"/>
        <w:sz w:val="44"/>
        <w:szCs w:val="44"/>
      </w:rPr>
    </w:pPr>
    <w:r w:rsidRPr="00DB519B">
      <w:rPr>
        <w:rFonts w:ascii="Garamond" w:hAnsi="Garamond" w:cs="JasmineUPC"/>
        <w:sz w:val="44"/>
        <w:szCs w:val="44"/>
      </w:rPr>
      <w:tab/>
      <w:t>Counseling-Consulting-Play Therapy</w:t>
    </w:r>
  </w:p>
  <w:p w:rsidR="00BA70E7" w:rsidRPr="00DB519B" w:rsidRDefault="00BA70E7" w:rsidP="00BA70E7">
    <w:pPr>
      <w:ind w:left="-720" w:right="-1080"/>
      <w:jc w:val="center"/>
      <w:rPr>
        <w:rFonts w:ascii="Garamond" w:hAnsi="Garamond" w:cs="JasmineUPC"/>
        <w:sz w:val="28"/>
        <w:szCs w:val="28"/>
      </w:rPr>
    </w:pPr>
    <w:r w:rsidRPr="006F2CEE">
      <w:rPr>
        <w:rFonts w:ascii="Garamond" w:hAnsi="Garamond" w:cs="JasmineUPC"/>
      </w:rPr>
      <w:tab/>
    </w:r>
    <w:r w:rsidRPr="00DB519B">
      <w:rPr>
        <w:rFonts w:ascii="Garamond" w:hAnsi="Garamond" w:cs="JasmineUPC"/>
        <w:sz w:val="28"/>
        <w:szCs w:val="28"/>
      </w:rPr>
      <w:t>Jodi Mullen, PhD LMHC NCC RPT-S Director</w:t>
    </w:r>
  </w:p>
  <w:p w:rsidR="00BA70E7" w:rsidRPr="00DB519B" w:rsidRDefault="00BA70E7" w:rsidP="00BA70E7">
    <w:pPr>
      <w:widowControl w:val="0"/>
      <w:ind w:left="-720" w:right="-1080"/>
      <w:jc w:val="center"/>
      <w:rPr>
        <w:rFonts w:ascii="Garamond" w:hAnsi="Garamond" w:cs="JasmineUPC"/>
        <w:b/>
        <w:sz w:val="28"/>
        <w:szCs w:val="28"/>
      </w:rPr>
    </w:pPr>
    <w:r w:rsidRPr="00DB519B">
      <w:rPr>
        <w:rFonts w:ascii="Garamond" w:hAnsi="Garamond" w:cs="JasmineUPC"/>
        <w:sz w:val="28"/>
        <w:szCs w:val="28"/>
      </w:rPr>
      <w:t xml:space="preserve">             </w:t>
    </w:r>
    <w:r w:rsidRPr="00DB519B">
      <w:rPr>
        <w:rFonts w:ascii="Garamond" w:hAnsi="Garamond" w:cs="JasmineUPC"/>
        <w:b/>
        <w:sz w:val="28"/>
        <w:szCs w:val="28"/>
      </w:rPr>
      <w:t>www.integrativecounseling.us</w:t>
    </w:r>
  </w:p>
  <w:p w:rsidR="00BA70E7" w:rsidRPr="006F2CEE" w:rsidRDefault="00BA70E7" w:rsidP="00BA70E7">
    <w:pPr>
      <w:pBdr>
        <w:bottom w:val="single" w:sz="12" w:space="0" w:color="auto"/>
      </w:pBdr>
      <w:tabs>
        <w:tab w:val="left" w:pos="6480"/>
      </w:tabs>
      <w:ind w:left="-720" w:right="-1080"/>
      <w:rPr>
        <w:i/>
        <w:iCs/>
        <w:sz w:val="4"/>
        <w:szCs w:val="4"/>
      </w:rPr>
    </w:pPr>
    <w:r>
      <w:rPr>
        <w:i/>
        <w:iCs/>
        <w:sz w:val="4"/>
        <w:szCs w:val="4"/>
      </w:rPr>
      <w:tab/>
    </w:r>
  </w:p>
  <w:p w:rsidR="00BA70E7" w:rsidRPr="006F2CEE" w:rsidRDefault="00BA70E7" w:rsidP="00BA70E7">
    <w:pPr>
      <w:widowControl w:val="0"/>
      <w:spacing w:line="180" w:lineRule="auto"/>
      <w:ind w:left="-720" w:right="-1080"/>
      <w:rPr>
        <w:sz w:val="4"/>
        <w:szCs w:val="4"/>
      </w:rPr>
    </w:pPr>
  </w:p>
  <w:p w:rsidR="00BA70E7" w:rsidRPr="00DB519B" w:rsidRDefault="00BA70E7" w:rsidP="00BA70E7">
    <w:pPr>
      <w:widowControl w:val="0"/>
      <w:ind w:left="-720" w:right="-1080"/>
      <w:rPr>
        <w:rFonts w:ascii="Garamond" w:hAnsi="Garamond"/>
      </w:rPr>
    </w:pPr>
    <w:r w:rsidRPr="00DB519B">
      <w:rPr>
        <w:rFonts w:ascii="Garamond" w:hAnsi="Garamond"/>
      </w:rPr>
      <w:t>5 West Cayuga Street</w:t>
    </w:r>
    <w:r>
      <w:rPr>
        <w:rFonts w:ascii="Garamond" w:hAnsi="Garamond"/>
      </w:rPr>
      <w:t xml:space="preserve"> Oswego, NY 13126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</w:t>
    </w:r>
    <w:r>
      <w:rPr>
        <w:rFonts w:ascii="Garamond" w:hAnsi="Garamond"/>
      </w:rPr>
      <w:tab/>
      <w:t xml:space="preserve"> </w:t>
    </w:r>
    <w:r>
      <w:rPr>
        <w:rFonts w:ascii="Garamond" w:hAnsi="Garamond"/>
      </w:rPr>
      <w:tab/>
      <w:t xml:space="preserve"> </w:t>
    </w:r>
    <w:r w:rsidRPr="00DB519B">
      <w:rPr>
        <w:rFonts w:ascii="Garamond" w:hAnsi="Garamond"/>
      </w:rPr>
      <w:t>315.342.9255</w:t>
    </w:r>
  </w:p>
  <w:p w:rsidR="00BA70E7" w:rsidRPr="00DB519B" w:rsidRDefault="00BA70E7" w:rsidP="00BA70E7">
    <w:pPr>
      <w:widowControl w:val="0"/>
      <w:ind w:left="-720" w:right="-1080"/>
      <w:rPr>
        <w:rFonts w:ascii="Garamond" w:hAnsi="Garamond"/>
      </w:rPr>
    </w:pPr>
    <w:r w:rsidRPr="00DB519B">
      <w:rPr>
        <w:rFonts w:ascii="Garamond" w:hAnsi="Garamond"/>
      </w:rPr>
      <w:t>6221 Route 31 Suite 110 Cicero, NY 13039</w:t>
    </w:r>
    <w:r w:rsidRPr="00DB519B">
      <w:rPr>
        <w:rFonts w:ascii="Garamond" w:hAnsi="Garamond"/>
      </w:rPr>
      <w:tab/>
      <w:t xml:space="preserve">    </w:t>
    </w:r>
    <w:r>
      <w:rPr>
        <w:rFonts w:ascii="Garamond" w:hAnsi="Garamond"/>
      </w:rPr>
      <w:t xml:space="preserve">  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   </w:t>
    </w:r>
    <w:r>
      <w:rPr>
        <w:rFonts w:ascii="Garamond" w:hAnsi="Garamond"/>
      </w:rPr>
      <w:tab/>
      <w:t xml:space="preserve"> </w:t>
    </w:r>
    <w:r w:rsidRPr="00DB519B">
      <w:rPr>
        <w:rFonts w:ascii="Garamond" w:hAnsi="Garamond"/>
      </w:rPr>
      <w:t>315.699.5123</w:t>
    </w:r>
  </w:p>
  <w:p w:rsidR="00BA70E7" w:rsidRDefault="00BA70E7" w:rsidP="00BA70E7">
    <w:pPr>
      <w:widowControl w:val="0"/>
      <w:ind w:left="-720" w:right="-1080"/>
      <w:rPr>
        <w:rFonts w:ascii="Garamond" w:hAnsi="Garamond"/>
      </w:rPr>
    </w:pPr>
    <w:r>
      <w:rPr>
        <w:rFonts w:ascii="Garamond" w:hAnsi="Garamond"/>
      </w:rPr>
      <w:t xml:space="preserve">6734 Pine Ridge Road </w:t>
    </w:r>
    <w:r w:rsidRPr="00DB519B">
      <w:rPr>
        <w:rFonts w:ascii="Garamond" w:hAnsi="Garamond"/>
      </w:rPr>
      <w:t>Aub</w:t>
    </w:r>
    <w:r>
      <w:rPr>
        <w:rFonts w:ascii="Garamond" w:hAnsi="Garamond"/>
      </w:rPr>
      <w:t>urn, NY 13021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</w:t>
    </w:r>
    <w:r>
      <w:rPr>
        <w:rFonts w:ascii="Garamond" w:hAnsi="Garamond"/>
      </w:rPr>
      <w:tab/>
      <w:t xml:space="preserve"> </w:t>
    </w:r>
    <w:r w:rsidRPr="00DB519B">
      <w:rPr>
        <w:rFonts w:ascii="Garamond" w:hAnsi="Garamond"/>
      </w:rPr>
      <w:t>315.</w:t>
    </w:r>
    <w:r>
      <w:rPr>
        <w:rFonts w:ascii="Garamond" w:hAnsi="Garamond"/>
      </w:rPr>
      <w:t>253.4630</w:t>
    </w:r>
  </w:p>
  <w:p w:rsidR="00BA70E7" w:rsidRPr="00DB519B" w:rsidRDefault="00BA70E7" w:rsidP="00BA70E7">
    <w:pPr>
      <w:widowControl w:val="0"/>
      <w:ind w:left="-720" w:right="-1080"/>
      <w:rPr>
        <w:rFonts w:ascii="Garamond" w:hAnsi="Garamond"/>
      </w:rPr>
    </w:pPr>
    <w:r>
      <w:rPr>
        <w:rFonts w:ascii="Garamond" w:hAnsi="Garamond"/>
      </w:rPr>
      <w:t>104 Cayuga Street Fulton, NY 13069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</w:t>
    </w:r>
    <w:r>
      <w:rPr>
        <w:rFonts w:ascii="Garamond" w:hAnsi="Garamond"/>
      </w:rPr>
      <w:tab/>
      <w:t xml:space="preserve"> </w:t>
    </w:r>
    <w:r>
      <w:rPr>
        <w:rFonts w:ascii="Garamond" w:hAnsi="Garamond"/>
      </w:rPr>
      <w:tab/>
      <w:t xml:space="preserve"> </w:t>
    </w:r>
    <w:r>
      <w:rPr>
        <w:rFonts w:ascii="Garamond" w:hAnsi="Garamond"/>
      </w:rPr>
      <w:t>315.402.2946</w:t>
    </w:r>
  </w:p>
  <w:p w:rsidR="00BA70E7" w:rsidRDefault="00BA70E7" w:rsidP="00BA7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1D4F"/>
    <w:multiLevelType w:val="multilevel"/>
    <w:tmpl w:val="2728851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C6F6206"/>
    <w:multiLevelType w:val="multilevel"/>
    <w:tmpl w:val="71E85956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35344384"/>
    <w:multiLevelType w:val="multilevel"/>
    <w:tmpl w:val="1F14A17C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>
    <w:nsid w:val="4D190BDB"/>
    <w:multiLevelType w:val="multilevel"/>
    <w:tmpl w:val="F684B0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55B36DB4"/>
    <w:multiLevelType w:val="multilevel"/>
    <w:tmpl w:val="CA9EA8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03934D2"/>
    <w:multiLevelType w:val="multilevel"/>
    <w:tmpl w:val="1778DB9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4"/>
    <w:rsid w:val="00026AF8"/>
    <w:rsid w:val="000B4CD2"/>
    <w:rsid w:val="002E4800"/>
    <w:rsid w:val="0032063A"/>
    <w:rsid w:val="003F65A4"/>
    <w:rsid w:val="007C241E"/>
    <w:rsid w:val="009D1C55"/>
    <w:rsid w:val="00A37B41"/>
    <w:rsid w:val="00B541E1"/>
    <w:rsid w:val="00BA70E7"/>
    <w:rsid w:val="00C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F65A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F65A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F65A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F65A4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3F65A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F65A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F65A4"/>
  </w:style>
  <w:style w:type="paragraph" w:styleId="Title">
    <w:name w:val="Title"/>
    <w:basedOn w:val="Normal1"/>
    <w:next w:val="Normal1"/>
    <w:rsid w:val="003F65A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F65A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A7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0E7"/>
  </w:style>
  <w:style w:type="paragraph" w:styleId="Footer">
    <w:name w:val="footer"/>
    <w:basedOn w:val="Normal"/>
    <w:link w:val="FooterChar"/>
    <w:uiPriority w:val="99"/>
    <w:unhideWhenUsed/>
    <w:rsid w:val="00BA7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F65A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F65A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F65A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F65A4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3F65A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F65A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F65A4"/>
  </w:style>
  <w:style w:type="paragraph" w:styleId="Title">
    <w:name w:val="Title"/>
    <w:basedOn w:val="Normal1"/>
    <w:next w:val="Normal1"/>
    <w:rsid w:val="003F65A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F65A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A7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0E7"/>
  </w:style>
  <w:style w:type="paragraph" w:styleId="Footer">
    <w:name w:val="footer"/>
    <w:basedOn w:val="Normal"/>
    <w:link w:val="FooterChar"/>
    <w:uiPriority w:val="99"/>
    <w:unhideWhenUsed/>
    <w:rsid w:val="00BA7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KyleD</cp:lastModifiedBy>
  <cp:revision>3</cp:revision>
  <dcterms:created xsi:type="dcterms:W3CDTF">2017-10-23T15:42:00Z</dcterms:created>
  <dcterms:modified xsi:type="dcterms:W3CDTF">2017-11-13T19:42:00Z</dcterms:modified>
</cp:coreProperties>
</file>